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E780B" w14:textId="70B5221B" w:rsidR="005B130C" w:rsidRPr="00DF0421" w:rsidRDefault="00C955A4" w:rsidP="005B130C">
      <w:pPr>
        <w:jc w:val="center"/>
        <w:rPr>
          <w:rFonts w:ascii="Akkurat" w:hAnsi="Akkurat"/>
          <w:b/>
          <w:sz w:val="20"/>
          <w:szCs w:val="20"/>
        </w:rPr>
      </w:pPr>
      <w:r w:rsidRPr="00F12B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06857FA" wp14:editId="3E27020A">
            <wp:simplePos x="0" y="0"/>
            <wp:positionH relativeFrom="margin">
              <wp:align>right</wp:align>
            </wp:positionH>
            <wp:positionV relativeFrom="margin">
              <wp:posOffset>-200025</wp:posOffset>
            </wp:positionV>
            <wp:extent cx="5836920" cy="840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enia_logos_englis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302D31" w14:textId="77777777" w:rsidR="006E19D3" w:rsidRPr="00DF0421" w:rsidRDefault="006E19D3" w:rsidP="009A3202">
      <w:pPr>
        <w:jc w:val="center"/>
        <w:rPr>
          <w:rFonts w:ascii="Akkurat" w:hAnsi="Akkurat"/>
          <w:b/>
          <w:highlight w:val="yellow"/>
        </w:rPr>
      </w:pPr>
    </w:p>
    <w:p w14:paraId="597E9D1E" w14:textId="08BD2BE6" w:rsidR="00866FFA" w:rsidRPr="00C955A4" w:rsidRDefault="00935A19" w:rsidP="00C955A4">
      <w:pPr>
        <w:jc w:val="center"/>
        <w:rPr>
          <w:rFonts w:ascii="Akkurat" w:hAnsi="Akkurat" w:cs="Times New Roman"/>
          <w:b/>
          <w:sz w:val="24"/>
          <w:szCs w:val="24"/>
        </w:rPr>
      </w:pPr>
      <w:r w:rsidRPr="00DF0421">
        <w:rPr>
          <w:rFonts w:ascii="Akkurat" w:hAnsi="Akkurat" w:cs="Times New Roman"/>
          <w:b/>
          <w:sz w:val="24"/>
          <w:szCs w:val="24"/>
        </w:rPr>
        <w:t xml:space="preserve">Training for regional CSOs on reporting to UN treaty bodies </w:t>
      </w:r>
    </w:p>
    <w:p w14:paraId="695E7644" w14:textId="77777777" w:rsidR="006F7707" w:rsidRPr="00DF0421" w:rsidRDefault="006F7707" w:rsidP="009931B7">
      <w:pPr>
        <w:rPr>
          <w:rFonts w:ascii="Akkurat" w:hAnsi="Akkurat"/>
          <w:b/>
          <w:sz w:val="20"/>
          <w:szCs w:val="20"/>
        </w:rPr>
      </w:pPr>
    </w:p>
    <w:tbl>
      <w:tblPr>
        <w:tblW w:w="102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8"/>
        <w:gridCol w:w="6102"/>
      </w:tblGrid>
      <w:tr w:rsidR="004335A9" w:rsidRPr="00DF0421" w14:paraId="6378294F" w14:textId="77777777" w:rsidTr="008266EA">
        <w:tc>
          <w:tcPr>
            <w:tcW w:w="10260" w:type="dxa"/>
            <w:gridSpan w:val="2"/>
            <w:shd w:val="clear" w:color="auto" w:fill="8EAADB" w:themeFill="accent5" w:themeFillTint="99"/>
          </w:tcPr>
          <w:p w14:paraId="67EBFDE5" w14:textId="77777777" w:rsidR="004335A9" w:rsidRPr="00DF0421" w:rsidRDefault="004335A9" w:rsidP="003A4341">
            <w:pPr>
              <w:pStyle w:val="TableContents"/>
              <w:snapToGrid w:val="0"/>
              <w:jc w:val="center"/>
              <w:rPr>
                <w:rFonts w:ascii="Akkurat" w:hAnsi="Akkurat" w:cs="Times New Roman"/>
                <w:b/>
                <w:bCs/>
                <w:lang w:val="en-US"/>
              </w:rPr>
            </w:pPr>
            <w:r w:rsidRPr="00DF0421">
              <w:rPr>
                <w:rFonts w:ascii="Akkurat" w:eastAsia="Times New Roman" w:hAnsi="Akkurat"/>
                <w:sz w:val="22"/>
                <w:szCs w:val="22"/>
                <w:lang w:val="hy-AM"/>
              </w:rPr>
              <w:br w:type="page"/>
            </w:r>
            <w:r w:rsidR="003A4341" w:rsidRPr="00DF0421">
              <w:rPr>
                <w:rFonts w:ascii="Akkurat" w:hAnsi="Akkurat" w:cs="Times New Roman"/>
                <w:b/>
                <w:bCs/>
                <w:lang w:val="en-US"/>
              </w:rPr>
              <w:t xml:space="preserve">Application form </w:t>
            </w:r>
            <w:r w:rsidR="00F12B15" w:rsidRPr="00DF0421">
              <w:rPr>
                <w:rFonts w:ascii="Akkurat" w:hAnsi="Akkurat" w:cs="Times New Roman"/>
                <w:b/>
                <w:bCs/>
                <w:lang w:val="en-US"/>
              </w:rPr>
              <w:t xml:space="preserve">for </w:t>
            </w:r>
            <w:r w:rsidR="005875A6" w:rsidRPr="00DF0421">
              <w:rPr>
                <w:rFonts w:ascii="Akkurat" w:hAnsi="Akkurat" w:cs="Times New Roman"/>
                <w:b/>
                <w:bCs/>
                <w:lang w:val="en-US"/>
              </w:rPr>
              <w:t xml:space="preserve">regional </w:t>
            </w:r>
            <w:r w:rsidR="00F12B15" w:rsidRPr="00DF0421">
              <w:rPr>
                <w:rFonts w:ascii="Akkurat" w:hAnsi="Akkurat" w:cs="Times New Roman"/>
                <w:b/>
                <w:bCs/>
                <w:lang w:val="en-US"/>
              </w:rPr>
              <w:t xml:space="preserve">NGO representatives </w:t>
            </w:r>
          </w:p>
        </w:tc>
      </w:tr>
      <w:tr w:rsidR="004335A9" w:rsidRPr="00DF0421" w14:paraId="226CD958" w14:textId="77777777" w:rsidTr="008266EA">
        <w:tc>
          <w:tcPr>
            <w:tcW w:w="4158" w:type="dxa"/>
            <w:shd w:val="clear" w:color="auto" w:fill="auto"/>
          </w:tcPr>
          <w:p w14:paraId="13D5A3DA" w14:textId="7339535F" w:rsidR="004335A9" w:rsidRPr="00DF0421" w:rsidRDefault="00C4045A" w:rsidP="00C4045A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>
              <w:rPr>
                <w:rFonts w:ascii="Akkurat" w:hAnsi="Akkurat" w:cs="Times New Roman"/>
                <w:lang w:val="en-US"/>
              </w:rPr>
              <w:t>Your f</w:t>
            </w:r>
            <w:r w:rsidR="00D34E3C" w:rsidRPr="00DF0421">
              <w:rPr>
                <w:rFonts w:ascii="Akkurat" w:hAnsi="Akkurat" w:cs="Times New Roman"/>
                <w:lang w:val="en-US"/>
              </w:rPr>
              <w:t>ull n</w:t>
            </w:r>
            <w:r>
              <w:rPr>
                <w:rFonts w:ascii="Akkurat" w:hAnsi="Akkurat" w:cs="Times New Roman"/>
                <w:lang w:val="en-US"/>
              </w:rPr>
              <w:t xml:space="preserve">ame: </w:t>
            </w:r>
          </w:p>
        </w:tc>
        <w:tc>
          <w:tcPr>
            <w:tcW w:w="6102" w:type="dxa"/>
            <w:shd w:val="clear" w:color="auto" w:fill="auto"/>
          </w:tcPr>
          <w:p w14:paraId="05FBA81B" w14:textId="77777777" w:rsidR="004335A9" w:rsidRPr="00DF0421" w:rsidRDefault="004335A9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0E6D46" w:rsidRPr="00DF0421" w14:paraId="79E538C0" w14:textId="77777777" w:rsidTr="008266EA">
        <w:tc>
          <w:tcPr>
            <w:tcW w:w="4158" w:type="dxa"/>
            <w:shd w:val="clear" w:color="auto" w:fill="auto"/>
          </w:tcPr>
          <w:p w14:paraId="79F7257C" w14:textId="78CA1C57" w:rsidR="000E6D46" w:rsidRPr="000E6D46" w:rsidRDefault="00372166" w:rsidP="004834A0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>
              <w:rPr>
                <w:rFonts w:ascii="Akkurat" w:hAnsi="Akkurat" w:cs="Times New Roman"/>
                <w:lang w:val="en-US"/>
              </w:rPr>
              <w:t>E-mail:</w:t>
            </w:r>
          </w:p>
        </w:tc>
        <w:tc>
          <w:tcPr>
            <w:tcW w:w="6102" w:type="dxa"/>
            <w:shd w:val="clear" w:color="auto" w:fill="auto"/>
          </w:tcPr>
          <w:p w14:paraId="19660547" w14:textId="77777777" w:rsidR="000E6D46" w:rsidRPr="00DF0421" w:rsidRDefault="000E6D46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D34E3C" w:rsidRPr="00DF0421" w14:paraId="4600A8E5" w14:textId="77777777" w:rsidTr="008266EA">
        <w:tc>
          <w:tcPr>
            <w:tcW w:w="4158" w:type="dxa"/>
            <w:shd w:val="clear" w:color="auto" w:fill="auto"/>
          </w:tcPr>
          <w:p w14:paraId="44DACE06" w14:textId="3366F606" w:rsidR="00D34E3C" w:rsidRPr="00DF0421" w:rsidRDefault="00D34E3C" w:rsidP="00C4045A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 w:rsidRPr="00DF0421">
              <w:rPr>
                <w:rFonts w:ascii="Akkurat" w:hAnsi="Akkurat" w:cs="Times New Roman"/>
                <w:lang w:val="en-US"/>
              </w:rPr>
              <w:t xml:space="preserve">Name of the NGO </w:t>
            </w:r>
            <w:r w:rsidR="00C4045A">
              <w:rPr>
                <w:rFonts w:ascii="Akkurat" w:hAnsi="Akkurat" w:cs="Times New Roman"/>
                <w:lang w:val="en-US"/>
              </w:rPr>
              <w:t>you represent:</w:t>
            </w:r>
          </w:p>
        </w:tc>
        <w:tc>
          <w:tcPr>
            <w:tcW w:w="6102" w:type="dxa"/>
            <w:shd w:val="clear" w:color="auto" w:fill="auto"/>
          </w:tcPr>
          <w:p w14:paraId="191E99D8" w14:textId="77777777" w:rsidR="00D34E3C" w:rsidRPr="00DF0421" w:rsidRDefault="00D34E3C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4335A9" w:rsidRPr="00DF0421" w14:paraId="7DD3B398" w14:textId="77777777" w:rsidTr="008266EA">
        <w:tc>
          <w:tcPr>
            <w:tcW w:w="4158" w:type="dxa"/>
            <w:shd w:val="clear" w:color="auto" w:fill="auto"/>
          </w:tcPr>
          <w:p w14:paraId="225C203A" w14:textId="77777777" w:rsidR="004335A9" w:rsidRPr="00DF0421" w:rsidRDefault="00B20063" w:rsidP="004834A0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 w:rsidRPr="00DF0421">
              <w:rPr>
                <w:rFonts w:ascii="Akkurat" w:hAnsi="Akkurat" w:cs="Times New Roman"/>
                <w:lang w:val="en-US"/>
              </w:rPr>
              <w:t xml:space="preserve">Region, address </w:t>
            </w:r>
            <w:r w:rsidR="00D34E3C" w:rsidRPr="00DF0421">
              <w:rPr>
                <w:rFonts w:ascii="Akkurat" w:hAnsi="Akkurat" w:cs="Times New Roman"/>
                <w:lang w:val="en-US"/>
              </w:rPr>
              <w:t>of the NGO</w:t>
            </w:r>
            <w:r w:rsidR="00FF4626" w:rsidRPr="00DF0421">
              <w:rPr>
                <w:rFonts w:ascii="Akkurat" w:hAnsi="Akkurat" w:cs="Times New Roman"/>
                <w:lang w:val="en-US"/>
              </w:rPr>
              <w:t>:</w:t>
            </w:r>
          </w:p>
        </w:tc>
        <w:tc>
          <w:tcPr>
            <w:tcW w:w="6102" w:type="dxa"/>
            <w:shd w:val="clear" w:color="auto" w:fill="auto"/>
          </w:tcPr>
          <w:p w14:paraId="434D0C0A" w14:textId="77777777" w:rsidR="004335A9" w:rsidRPr="00DF0421" w:rsidRDefault="004335A9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4335A9" w:rsidRPr="00DF0421" w14:paraId="1D6059C4" w14:textId="77777777" w:rsidTr="008266EA">
        <w:tc>
          <w:tcPr>
            <w:tcW w:w="4158" w:type="dxa"/>
            <w:shd w:val="clear" w:color="auto" w:fill="auto"/>
          </w:tcPr>
          <w:p w14:paraId="3D9DD7DD" w14:textId="77777777" w:rsidR="004335A9" w:rsidRPr="00DF0421" w:rsidRDefault="00B20063" w:rsidP="004834A0">
            <w:pPr>
              <w:pStyle w:val="TableContents"/>
              <w:jc w:val="both"/>
              <w:rPr>
                <w:rFonts w:ascii="Akkurat" w:hAnsi="Akkurat" w:cs="Times New Roman"/>
                <w:lang w:val="hy-AM"/>
              </w:rPr>
            </w:pPr>
            <w:r w:rsidRPr="00DF0421">
              <w:rPr>
                <w:rFonts w:ascii="Akkurat" w:hAnsi="Akkurat" w:cs="Times New Roman"/>
                <w:lang w:val="en-US"/>
              </w:rPr>
              <w:t>Phone (office/mobile)</w:t>
            </w:r>
            <w:r w:rsidR="00FF4626" w:rsidRPr="00DF0421">
              <w:rPr>
                <w:rFonts w:ascii="Akkurat" w:hAnsi="Akkurat" w:cs="Times New Roman"/>
                <w:lang w:val="en-US"/>
              </w:rPr>
              <w:t>:</w:t>
            </w:r>
          </w:p>
        </w:tc>
        <w:tc>
          <w:tcPr>
            <w:tcW w:w="6102" w:type="dxa"/>
            <w:shd w:val="clear" w:color="auto" w:fill="auto"/>
          </w:tcPr>
          <w:p w14:paraId="6B6F06AF" w14:textId="77777777" w:rsidR="004335A9" w:rsidRPr="00DF0421" w:rsidRDefault="004335A9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4335A9" w:rsidRPr="00DF0421" w14:paraId="2E692492" w14:textId="77777777" w:rsidTr="008266EA">
        <w:tc>
          <w:tcPr>
            <w:tcW w:w="4158" w:type="dxa"/>
            <w:shd w:val="clear" w:color="auto" w:fill="auto"/>
          </w:tcPr>
          <w:p w14:paraId="14608727" w14:textId="77777777" w:rsidR="004335A9" w:rsidRPr="00DF0421" w:rsidRDefault="00B20063" w:rsidP="004834A0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 w:rsidRPr="00DF0421">
              <w:rPr>
                <w:rFonts w:ascii="Akkurat" w:hAnsi="Akkurat" w:cs="Times New Roman"/>
                <w:lang w:val="en-US"/>
              </w:rPr>
              <w:t>Website (if any)</w:t>
            </w:r>
            <w:r w:rsidR="00FF4626" w:rsidRPr="00DF0421">
              <w:rPr>
                <w:rFonts w:ascii="Akkurat" w:hAnsi="Akkurat" w:cs="Times New Roman"/>
                <w:lang w:val="en-US"/>
              </w:rPr>
              <w:t>:</w:t>
            </w:r>
          </w:p>
        </w:tc>
        <w:tc>
          <w:tcPr>
            <w:tcW w:w="6102" w:type="dxa"/>
            <w:shd w:val="clear" w:color="auto" w:fill="auto"/>
          </w:tcPr>
          <w:p w14:paraId="562D9991" w14:textId="77777777" w:rsidR="004335A9" w:rsidRPr="00DF0421" w:rsidRDefault="004335A9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4335A9" w:rsidRPr="00DF0421" w14:paraId="70EBC91B" w14:textId="77777777" w:rsidTr="008266EA">
        <w:tc>
          <w:tcPr>
            <w:tcW w:w="4158" w:type="dxa"/>
            <w:shd w:val="clear" w:color="auto" w:fill="auto"/>
          </w:tcPr>
          <w:p w14:paraId="09614CBC" w14:textId="035899D0" w:rsidR="004335A9" w:rsidRPr="00DF0421" w:rsidRDefault="00B20063" w:rsidP="004834A0">
            <w:pPr>
              <w:pStyle w:val="TableContents"/>
              <w:jc w:val="both"/>
              <w:rPr>
                <w:rFonts w:ascii="Akkurat" w:hAnsi="Akkurat" w:cs="Times New Roman"/>
                <w:lang w:val="hy-AM"/>
              </w:rPr>
            </w:pPr>
            <w:r w:rsidRPr="00DF0421">
              <w:rPr>
                <w:rFonts w:ascii="Akkurat" w:hAnsi="Akkurat" w:cs="Times New Roman"/>
                <w:lang w:val="hy-AM"/>
              </w:rPr>
              <w:t xml:space="preserve">When was the NGO established? </w:t>
            </w:r>
          </w:p>
        </w:tc>
        <w:tc>
          <w:tcPr>
            <w:tcW w:w="6102" w:type="dxa"/>
            <w:shd w:val="clear" w:color="auto" w:fill="auto"/>
          </w:tcPr>
          <w:p w14:paraId="74C97DCB" w14:textId="77777777" w:rsidR="004335A9" w:rsidRPr="00DF0421" w:rsidRDefault="004335A9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4335A9" w:rsidRPr="00DF0421" w14:paraId="630C6A52" w14:textId="77777777" w:rsidTr="008266EA">
        <w:tc>
          <w:tcPr>
            <w:tcW w:w="4158" w:type="dxa"/>
            <w:shd w:val="clear" w:color="auto" w:fill="auto"/>
          </w:tcPr>
          <w:p w14:paraId="208F1476" w14:textId="77777777" w:rsidR="009A275A" w:rsidRPr="00DF0421" w:rsidRDefault="00D34E3C" w:rsidP="004834A0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 w:rsidRPr="00DF0421">
              <w:rPr>
                <w:rFonts w:ascii="Akkurat" w:hAnsi="Akkurat" w:cs="Times New Roman"/>
                <w:lang w:val="en-US"/>
              </w:rPr>
              <w:t>What is the mission of the NGO?</w:t>
            </w:r>
          </w:p>
          <w:p w14:paraId="169F0613" w14:textId="79117742" w:rsidR="004335A9" w:rsidRPr="00473716" w:rsidRDefault="009A275A" w:rsidP="004834A0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 w:rsidRPr="00DF0421">
              <w:rPr>
                <w:rFonts w:ascii="Akkurat" w:hAnsi="Akkurat" w:cs="Times New Roman"/>
                <w:lang w:val="en-US"/>
              </w:rPr>
              <w:t>(up to 50 words)</w:t>
            </w:r>
          </w:p>
        </w:tc>
        <w:tc>
          <w:tcPr>
            <w:tcW w:w="6102" w:type="dxa"/>
            <w:shd w:val="clear" w:color="auto" w:fill="auto"/>
          </w:tcPr>
          <w:p w14:paraId="6DB8BBE0" w14:textId="77777777" w:rsidR="004335A9" w:rsidRPr="00DF0421" w:rsidRDefault="004335A9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4335A9" w:rsidRPr="00DF0421" w14:paraId="17C95715" w14:textId="77777777" w:rsidTr="008266EA">
        <w:tc>
          <w:tcPr>
            <w:tcW w:w="4158" w:type="dxa"/>
            <w:shd w:val="clear" w:color="auto" w:fill="auto"/>
          </w:tcPr>
          <w:p w14:paraId="3853AB4B" w14:textId="2E190FBF" w:rsidR="004335A9" w:rsidRPr="00DF0421" w:rsidRDefault="00D34E3C" w:rsidP="004834A0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 w:rsidRPr="00DF0421">
              <w:rPr>
                <w:rFonts w:ascii="Akkurat" w:eastAsia="Times New Roman" w:hAnsi="Akkurat" w:cs="Times New Roman"/>
                <w:lang w:val="en-GB"/>
              </w:rPr>
              <w:t xml:space="preserve">What kind of activities does the NGO implement? </w:t>
            </w:r>
            <w:r w:rsidR="009A275A" w:rsidRPr="00DF0421">
              <w:rPr>
                <w:rFonts w:ascii="Akkurat" w:eastAsia="Times New Roman" w:hAnsi="Akkurat" w:cs="Times New Roman"/>
                <w:lang w:val="en-GB"/>
              </w:rPr>
              <w:t>(up to 100 words)</w:t>
            </w:r>
          </w:p>
        </w:tc>
        <w:tc>
          <w:tcPr>
            <w:tcW w:w="6102" w:type="dxa"/>
            <w:shd w:val="clear" w:color="auto" w:fill="auto"/>
          </w:tcPr>
          <w:p w14:paraId="7CDF2632" w14:textId="77777777" w:rsidR="004335A9" w:rsidRPr="00DF0421" w:rsidRDefault="004335A9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933A91" w:rsidRPr="00DF0421" w14:paraId="4E96679D" w14:textId="77777777" w:rsidTr="008266EA">
        <w:tc>
          <w:tcPr>
            <w:tcW w:w="4158" w:type="dxa"/>
            <w:shd w:val="clear" w:color="auto" w:fill="auto"/>
          </w:tcPr>
          <w:p w14:paraId="221E917B" w14:textId="502C73D6" w:rsidR="009A275A" w:rsidRPr="00DF0421" w:rsidRDefault="002B42C7" w:rsidP="004834A0">
            <w:pPr>
              <w:pStyle w:val="TableContents"/>
              <w:jc w:val="both"/>
              <w:rPr>
                <w:rFonts w:ascii="Akkurat" w:eastAsia="Times New Roman" w:hAnsi="Akkurat" w:cs="Times New Roman"/>
                <w:lang w:val="en-GB"/>
              </w:rPr>
            </w:pPr>
            <w:r>
              <w:rPr>
                <w:rFonts w:ascii="Akkurat" w:eastAsia="Times New Roman" w:hAnsi="Akkurat" w:cs="Times New Roman"/>
                <w:lang w:val="en-GB"/>
              </w:rPr>
              <w:t xml:space="preserve">What is </w:t>
            </w:r>
            <w:r w:rsidR="00C4045A">
              <w:rPr>
                <w:rFonts w:ascii="Akkurat" w:eastAsia="Times New Roman" w:hAnsi="Akkurat" w:cs="Times New Roman"/>
                <w:lang w:val="en-GB"/>
              </w:rPr>
              <w:t xml:space="preserve">your </w:t>
            </w:r>
            <w:r w:rsidR="00933A91" w:rsidRPr="00DF0421">
              <w:rPr>
                <w:rFonts w:ascii="Akkurat" w:eastAsia="Times New Roman" w:hAnsi="Akkurat" w:cs="Times New Roman"/>
                <w:lang w:val="en-GB"/>
              </w:rPr>
              <w:t>position and responsibilities within the NGO?</w:t>
            </w:r>
          </w:p>
          <w:p w14:paraId="09BFCECA" w14:textId="77777777" w:rsidR="00933A91" w:rsidRPr="00DF0421" w:rsidRDefault="009A275A" w:rsidP="004834A0">
            <w:pPr>
              <w:pStyle w:val="TableContents"/>
              <w:jc w:val="both"/>
              <w:rPr>
                <w:rFonts w:ascii="Akkurat" w:eastAsia="Times New Roman" w:hAnsi="Akkurat" w:cs="Times New Roman"/>
                <w:lang w:val="en-GB"/>
              </w:rPr>
            </w:pPr>
            <w:r w:rsidRPr="00DF0421">
              <w:rPr>
                <w:rFonts w:ascii="Akkurat" w:eastAsia="Times New Roman" w:hAnsi="Akkurat" w:cs="Times New Roman"/>
                <w:lang w:val="en-GB"/>
              </w:rPr>
              <w:t>(up to 100 words)</w:t>
            </w:r>
          </w:p>
        </w:tc>
        <w:tc>
          <w:tcPr>
            <w:tcW w:w="6102" w:type="dxa"/>
            <w:shd w:val="clear" w:color="auto" w:fill="auto"/>
          </w:tcPr>
          <w:p w14:paraId="1E6CCA37" w14:textId="77777777" w:rsidR="00933A91" w:rsidRPr="00DF0421" w:rsidRDefault="00933A91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4335A9" w:rsidRPr="00DF0421" w14:paraId="0CEF8B95" w14:textId="77777777" w:rsidTr="008266EA">
        <w:tc>
          <w:tcPr>
            <w:tcW w:w="4158" w:type="dxa"/>
            <w:shd w:val="clear" w:color="auto" w:fill="auto"/>
          </w:tcPr>
          <w:p w14:paraId="7B11BE62" w14:textId="77777777" w:rsidR="004335A9" w:rsidRPr="00DF0421" w:rsidRDefault="00D34E3C" w:rsidP="004834A0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 w:rsidRPr="00DF0421">
              <w:rPr>
                <w:rFonts w:ascii="Akkurat" w:eastAsia="Times New Roman" w:hAnsi="Akkurat" w:cs="Times New Roman"/>
                <w:lang w:val="en-GB"/>
              </w:rPr>
              <w:t>Who are the beneficiaries</w:t>
            </w:r>
            <w:r w:rsidR="00790DC3" w:rsidRPr="00DF0421">
              <w:rPr>
                <w:rFonts w:ascii="Akkurat" w:eastAsia="Times New Roman" w:hAnsi="Akkurat" w:cs="Times New Roman"/>
                <w:lang w:val="en-GB"/>
              </w:rPr>
              <w:t xml:space="preserve"> </w:t>
            </w:r>
            <w:r w:rsidRPr="00DF0421">
              <w:rPr>
                <w:rFonts w:ascii="Akkurat" w:hAnsi="Akkurat" w:cs="Times New Roman"/>
                <w:lang w:val="en-US"/>
              </w:rPr>
              <w:t xml:space="preserve">of </w:t>
            </w:r>
            <w:r w:rsidR="00F12B15" w:rsidRPr="00DF0421">
              <w:rPr>
                <w:rFonts w:ascii="Akkurat" w:hAnsi="Akkurat" w:cs="Times New Roman"/>
                <w:lang w:val="en-US"/>
              </w:rPr>
              <w:t xml:space="preserve">the </w:t>
            </w:r>
            <w:r w:rsidRPr="00DF0421">
              <w:rPr>
                <w:rFonts w:ascii="Akkurat" w:hAnsi="Akkurat" w:cs="Times New Roman"/>
                <w:lang w:val="en-US"/>
              </w:rPr>
              <w:t>NGO?</w:t>
            </w:r>
            <w:r w:rsidR="009A275A" w:rsidRPr="00DF0421">
              <w:rPr>
                <w:rFonts w:ascii="Akkurat" w:hAnsi="Akkurat" w:cs="Times New Roman"/>
                <w:lang w:val="en-US"/>
              </w:rPr>
              <w:t xml:space="preserve"> (up to 50 words)</w:t>
            </w:r>
          </w:p>
        </w:tc>
        <w:tc>
          <w:tcPr>
            <w:tcW w:w="6102" w:type="dxa"/>
            <w:shd w:val="clear" w:color="auto" w:fill="auto"/>
          </w:tcPr>
          <w:p w14:paraId="72C1B953" w14:textId="77777777" w:rsidR="004335A9" w:rsidRPr="00DF0421" w:rsidRDefault="004335A9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4335A9" w:rsidRPr="00DF0421" w14:paraId="5DC63284" w14:textId="77777777" w:rsidTr="008266EA">
        <w:tc>
          <w:tcPr>
            <w:tcW w:w="4158" w:type="dxa"/>
            <w:shd w:val="clear" w:color="auto" w:fill="auto"/>
          </w:tcPr>
          <w:p w14:paraId="5CCA924B" w14:textId="4D53BA13" w:rsidR="004335A9" w:rsidRPr="00DF0421" w:rsidRDefault="00901E13" w:rsidP="00901E13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>
              <w:rPr>
                <w:rFonts w:ascii="Akkurat" w:hAnsi="Akkurat" w:cs="Times New Roman"/>
                <w:lang w:val="en-US"/>
              </w:rPr>
              <w:t>Have you</w:t>
            </w:r>
            <w:r w:rsidR="00933A91" w:rsidRPr="00DF0421">
              <w:rPr>
                <w:rFonts w:ascii="Akkurat" w:hAnsi="Akkurat" w:cs="Times New Roman"/>
                <w:lang w:val="en-US"/>
              </w:rPr>
              <w:t xml:space="preserve"> and the </w:t>
            </w:r>
            <w:r w:rsidR="00D34E3C" w:rsidRPr="00DF0421">
              <w:rPr>
                <w:rFonts w:ascii="Akkurat" w:hAnsi="Akkurat" w:cs="Times New Roman"/>
                <w:lang w:val="en-US"/>
              </w:rPr>
              <w:t>N</w:t>
            </w:r>
            <w:r w:rsidR="005C016C" w:rsidRPr="00DF0421">
              <w:rPr>
                <w:rFonts w:ascii="Akkurat" w:hAnsi="Akkurat" w:cs="Times New Roman"/>
                <w:lang w:val="en-US"/>
              </w:rPr>
              <w:t xml:space="preserve">GO </w:t>
            </w:r>
            <w:r>
              <w:rPr>
                <w:rFonts w:ascii="Akkurat" w:hAnsi="Akkurat" w:cs="Times New Roman"/>
                <w:lang w:val="en-US"/>
              </w:rPr>
              <w:t>you represent</w:t>
            </w:r>
            <w:r w:rsidR="00933A91" w:rsidRPr="00DF0421">
              <w:rPr>
                <w:rFonts w:ascii="Akkurat" w:hAnsi="Akkurat" w:cs="Times New Roman"/>
                <w:lang w:val="en-US"/>
              </w:rPr>
              <w:t xml:space="preserve"> </w:t>
            </w:r>
            <w:r w:rsidR="005C016C" w:rsidRPr="00DF0421">
              <w:rPr>
                <w:rFonts w:ascii="Akkurat" w:hAnsi="Akkurat" w:cs="Times New Roman"/>
                <w:lang w:val="en-US"/>
              </w:rPr>
              <w:t xml:space="preserve">ever worked in the areas of </w:t>
            </w:r>
            <w:r w:rsidR="00D34E3C" w:rsidRPr="00DF0421">
              <w:rPr>
                <w:rFonts w:ascii="Akkurat" w:hAnsi="Akkurat" w:cs="Times New Roman"/>
                <w:lang w:val="en-US"/>
              </w:rPr>
              <w:t>right to adequate standard of living, ethnic/religious minority children’s rights, right to physical and mental health</w:t>
            </w:r>
            <w:r w:rsidR="00FD2B85" w:rsidRPr="00DF0421">
              <w:rPr>
                <w:rFonts w:ascii="Akkurat" w:hAnsi="Akkurat" w:cs="Times New Roman"/>
                <w:lang w:val="en-US"/>
              </w:rPr>
              <w:t xml:space="preserve"> and/or</w:t>
            </w:r>
            <w:r w:rsidR="007D6361">
              <w:rPr>
                <w:rFonts w:ascii="Akkurat" w:hAnsi="Akkurat" w:cs="Times New Roman"/>
                <w:lang w:val="en-US"/>
              </w:rPr>
              <w:t xml:space="preserve"> </w:t>
            </w:r>
            <w:r w:rsidR="00D34E3C" w:rsidRPr="00DF0421">
              <w:rPr>
                <w:rFonts w:ascii="Akkurat" w:hAnsi="Akkurat" w:cs="Times New Roman"/>
                <w:lang w:val="en-US"/>
              </w:rPr>
              <w:t>labour rights?</w:t>
            </w:r>
            <w:r w:rsidR="00933A91" w:rsidRPr="00DF0421">
              <w:rPr>
                <w:rFonts w:ascii="Akkurat" w:hAnsi="Akkurat" w:cs="Times New Roman"/>
                <w:lang w:val="en-US"/>
              </w:rPr>
              <w:t xml:space="preserve"> Please, provide details</w:t>
            </w:r>
            <w:r w:rsidR="00FF4626" w:rsidRPr="00DF0421">
              <w:rPr>
                <w:rFonts w:ascii="Akkurat" w:hAnsi="Akkurat" w:cs="Times New Roman"/>
                <w:lang w:val="en-US"/>
              </w:rPr>
              <w:t>:</w:t>
            </w:r>
            <w:r w:rsidR="009A275A" w:rsidRPr="00DF0421">
              <w:rPr>
                <w:rFonts w:ascii="Akkurat" w:hAnsi="Akkurat" w:cs="Times New Roman"/>
                <w:lang w:val="en-US"/>
              </w:rPr>
              <w:t xml:space="preserve"> (up to 200 words)</w:t>
            </w:r>
          </w:p>
        </w:tc>
        <w:tc>
          <w:tcPr>
            <w:tcW w:w="6102" w:type="dxa"/>
            <w:shd w:val="clear" w:color="auto" w:fill="auto"/>
          </w:tcPr>
          <w:p w14:paraId="625B25CE" w14:textId="77777777" w:rsidR="004335A9" w:rsidRPr="00DF0421" w:rsidRDefault="004335A9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4335A9" w:rsidRPr="00DF0421" w14:paraId="765F2BE7" w14:textId="77777777" w:rsidTr="008266EA">
        <w:tc>
          <w:tcPr>
            <w:tcW w:w="4158" w:type="dxa"/>
            <w:shd w:val="clear" w:color="auto" w:fill="auto"/>
          </w:tcPr>
          <w:p w14:paraId="178CD443" w14:textId="77777777" w:rsidR="004335A9" w:rsidRPr="00DF0421" w:rsidRDefault="00D34E3C" w:rsidP="004834A0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 w:rsidRPr="00DF0421">
              <w:rPr>
                <w:rFonts w:ascii="Akkurat" w:hAnsi="Akkurat" w:cs="Times New Roman"/>
                <w:lang w:val="en-US"/>
              </w:rPr>
              <w:t>Has your NGO ever submitted alternative report(s) to UN human rights bodies?</w:t>
            </w:r>
            <w:r w:rsidR="009A275A" w:rsidRPr="00DF0421">
              <w:rPr>
                <w:rFonts w:ascii="Akkurat" w:hAnsi="Akkurat" w:cs="Times New Roman"/>
                <w:lang w:val="en-US"/>
              </w:rPr>
              <w:t xml:space="preserve"> Please, provide details: (up to 100 words)</w:t>
            </w:r>
          </w:p>
        </w:tc>
        <w:tc>
          <w:tcPr>
            <w:tcW w:w="6102" w:type="dxa"/>
            <w:shd w:val="clear" w:color="auto" w:fill="auto"/>
          </w:tcPr>
          <w:p w14:paraId="10B7CDCF" w14:textId="77777777" w:rsidR="004335A9" w:rsidRPr="00DF0421" w:rsidRDefault="004335A9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4335A9" w:rsidRPr="00DF0421" w14:paraId="147E1C3D" w14:textId="77777777" w:rsidTr="008266EA">
        <w:tc>
          <w:tcPr>
            <w:tcW w:w="4158" w:type="dxa"/>
            <w:shd w:val="clear" w:color="auto" w:fill="auto"/>
          </w:tcPr>
          <w:p w14:paraId="3C24357A" w14:textId="77777777" w:rsidR="004335A9" w:rsidRPr="00DF0421" w:rsidRDefault="00B61914" w:rsidP="004834A0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 w:rsidRPr="00DF0421">
              <w:rPr>
                <w:rFonts w:ascii="Akkurat" w:hAnsi="Akkurat" w:cs="Times New Roman"/>
                <w:lang w:val="en-US"/>
              </w:rPr>
              <w:t>Human rights i</w:t>
            </w:r>
            <w:r w:rsidR="009E32EB" w:rsidRPr="00DF0421">
              <w:rPr>
                <w:rFonts w:ascii="Akkurat" w:hAnsi="Akkurat" w:cs="Times New Roman"/>
                <w:lang w:val="en-US"/>
              </w:rPr>
              <w:t>ssues your NGO is concerned about</w:t>
            </w:r>
            <w:r w:rsidR="00FF4626" w:rsidRPr="00DF0421">
              <w:rPr>
                <w:rFonts w:ascii="Akkurat" w:hAnsi="Akkurat" w:cs="Times New Roman"/>
                <w:lang w:val="en-US"/>
              </w:rPr>
              <w:t>:</w:t>
            </w:r>
            <w:r w:rsidR="009A275A" w:rsidRPr="00DF0421">
              <w:rPr>
                <w:rFonts w:ascii="Akkurat" w:hAnsi="Akkurat" w:cs="Times New Roman"/>
                <w:lang w:val="en-US"/>
              </w:rPr>
              <w:t xml:space="preserve"> (up to 100 words)</w:t>
            </w:r>
          </w:p>
        </w:tc>
        <w:tc>
          <w:tcPr>
            <w:tcW w:w="6102" w:type="dxa"/>
            <w:shd w:val="clear" w:color="auto" w:fill="auto"/>
          </w:tcPr>
          <w:p w14:paraId="54246D33" w14:textId="77777777" w:rsidR="004335A9" w:rsidRPr="00DF0421" w:rsidRDefault="004335A9" w:rsidP="004834A0">
            <w:pPr>
              <w:pStyle w:val="TableContents"/>
              <w:snapToGrid w:val="0"/>
              <w:ind w:left="72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4335A9" w:rsidRPr="00DF0421" w14:paraId="3FBF7D9E" w14:textId="77777777" w:rsidTr="008266EA">
        <w:tc>
          <w:tcPr>
            <w:tcW w:w="4158" w:type="dxa"/>
            <w:shd w:val="clear" w:color="auto" w:fill="auto"/>
          </w:tcPr>
          <w:p w14:paraId="450E1A6A" w14:textId="77777777" w:rsidR="004335A9" w:rsidRPr="00DF0421" w:rsidRDefault="009E32EB" w:rsidP="004834A0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 w:rsidRPr="00DF0421">
              <w:rPr>
                <w:rFonts w:ascii="Akkurat" w:hAnsi="Akkurat" w:cs="Times New Roman"/>
                <w:lang w:val="en-US"/>
              </w:rPr>
              <w:t xml:space="preserve">What are the reasons you want to </w:t>
            </w:r>
            <w:r w:rsidRPr="00DF0421">
              <w:rPr>
                <w:rFonts w:ascii="Akkurat" w:hAnsi="Akkurat" w:cs="Times New Roman"/>
                <w:lang w:val="en-US"/>
              </w:rPr>
              <w:lastRenderedPageBreak/>
              <w:t>participate in the two-day training?</w:t>
            </w:r>
            <w:r w:rsidR="009A275A" w:rsidRPr="00DF0421">
              <w:rPr>
                <w:rFonts w:ascii="Akkurat" w:hAnsi="Akkurat" w:cs="Times New Roman"/>
                <w:lang w:val="en-US"/>
              </w:rPr>
              <w:t xml:space="preserve"> (up to 150 words) </w:t>
            </w:r>
          </w:p>
        </w:tc>
        <w:tc>
          <w:tcPr>
            <w:tcW w:w="6102" w:type="dxa"/>
            <w:shd w:val="clear" w:color="auto" w:fill="auto"/>
          </w:tcPr>
          <w:p w14:paraId="49182E92" w14:textId="77777777" w:rsidR="004335A9" w:rsidRPr="00DF0421" w:rsidRDefault="004335A9" w:rsidP="004834A0">
            <w:pPr>
              <w:pStyle w:val="TableContents"/>
              <w:snapToGrid w:val="0"/>
              <w:ind w:left="72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4335A9" w:rsidRPr="00DF0421" w14:paraId="6B3A7A76" w14:textId="77777777" w:rsidTr="008266EA">
        <w:tc>
          <w:tcPr>
            <w:tcW w:w="4158" w:type="dxa"/>
            <w:shd w:val="clear" w:color="auto" w:fill="auto"/>
          </w:tcPr>
          <w:p w14:paraId="3042E36D" w14:textId="77777777" w:rsidR="004335A9" w:rsidRPr="00DF0421" w:rsidRDefault="009E32EB" w:rsidP="004834A0">
            <w:pPr>
              <w:pStyle w:val="TableContents"/>
              <w:jc w:val="both"/>
              <w:rPr>
                <w:rFonts w:ascii="Akkurat" w:hAnsi="Akkurat" w:cs="Times New Roman"/>
                <w:lang w:val="hy-AM"/>
              </w:rPr>
            </w:pPr>
            <w:r w:rsidRPr="00DF0421">
              <w:rPr>
                <w:rFonts w:ascii="Akkurat" w:hAnsi="Akkurat" w:cs="Times New Roman"/>
                <w:lang w:val="en-US"/>
              </w:rPr>
              <w:t>Are you committed to parti</w:t>
            </w:r>
            <w:r w:rsidR="00ED6FE5" w:rsidRPr="00DF0421">
              <w:rPr>
                <w:rFonts w:ascii="Akkurat" w:hAnsi="Akkurat" w:cs="Times New Roman"/>
                <w:lang w:val="en-US"/>
              </w:rPr>
              <w:t xml:space="preserve">cipate in the training the </w:t>
            </w:r>
            <w:r w:rsidR="003B6274" w:rsidRPr="00DF0421">
              <w:rPr>
                <w:rFonts w:ascii="Akkurat" w:hAnsi="Akkurat" w:cs="Times New Roman"/>
                <w:lang w:val="en-US"/>
              </w:rPr>
              <w:t>both</w:t>
            </w:r>
            <w:r w:rsidRPr="00DF0421">
              <w:rPr>
                <w:rFonts w:ascii="Akkurat" w:hAnsi="Akkurat" w:cs="Times New Roman"/>
                <w:lang w:val="en-US"/>
              </w:rPr>
              <w:t xml:space="preserve"> days?</w:t>
            </w:r>
          </w:p>
        </w:tc>
        <w:tc>
          <w:tcPr>
            <w:tcW w:w="6102" w:type="dxa"/>
            <w:shd w:val="clear" w:color="auto" w:fill="auto"/>
          </w:tcPr>
          <w:p w14:paraId="111B9BF3" w14:textId="77777777" w:rsidR="004335A9" w:rsidRPr="00DF0421" w:rsidRDefault="004335A9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933A91" w:rsidRPr="00DF0421" w14:paraId="1DEB5859" w14:textId="77777777" w:rsidTr="008266EA">
        <w:tc>
          <w:tcPr>
            <w:tcW w:w="4158" w:type="dxa"/>
            <w:shd w:val="clear" w:color="auto" w:fill="auto"/>
          </w:tcPr>
          <w:p w14:paraId="3D79021E" w14:textId="77777777" w:rsidR="00933A91" w:rsidRPr="00DF0421" w:rsidRDefault="00933A91" w:rsidP="004834A0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 w:rsidRPr="00DF0421">
              <w:rPr>
                <w:rFonts w:ascii="Akkurat" w:hAnsi="Akkurat" w:cs="Times New Roman"/>
                <w:lang w:val="en-US"/>
              </w:rPr>
              <w:t xml:space="preserve">Please, note that some of the </w:t>
            </w:r>
            <w:r w:rsidR="009A3397" w:rsidRPr="00DF0421">
              <w:rPr>
                <w:rFonts w:ascii="Akkurat" w:hAnsi="Akkurat" w:cs="Times New Roman"/>
                <w:lang w:val="en-US"/>
              </w:rPr>
              <w:t>participants of the training</w:t>
            </w:r>
            <w:r w:rsidRPr="00DF0421">
              <w:rPr>
                <w:rFonts w:ascii="Akkurat" w:hAnsi="Akkurat" w:cs="Times New Roman"/>
                <w:lang w:val="en-US"/>
              </w:rPr>
              <w:t xml:space="preserve"> will be </w:t>
            </w:r>
            <w:r w:rsidR="00D8401A" w:rsidRPr="00DF0421">
              <w:rPr>
                <w:rFonts w:ascii="Akkurat" w:hAnsi="Akkurat" w:cs="Times New Roman"/>
                <w:lang w:val="en-US"/>
              </w:rPr>
              <w:t>encouraged</w:t>
            </w:r>
            <w:r w:rsidR="009A3397" w:rsidRPr="00DF0421">
              <w:rPr>
                <w:rFonts w:ascii="Akkurat" w:hAnsi="Akkurat" w:cs="Times New Roman"/>
                <w:lang w:val="en-US"/>
              </w:rPr>
              <w:t xml:space="preserve"> to join the working groups of </w:t>
            </w:r>
            <w:r w:rsidR="00BC34EF" w:rsidRPr="00DF0421">
              <w:rPr>
                <w:rFonts w:ascii="Akkurat" w:hAnsi="Akkurat" w:cs="Times New Roman"/>
                <w:lang w:val="en-US"/>
              </w:rPr>
              <w:t xml:space="preserve">regional NGOs, operating in </w:t>
            </w:r>
            <w:r w:rsidR="009A3397" w:rsidRPr="00DF0421">
              <w:rPr>
                <w:rFonts w:ascii="Akkurat" w:hAnsi="Akkurat" w:cs="Times New Roman"/>
                <w:lang w:val="en-US"/>
              </w:rPr>
              <w:t xml:space="preserve">Shirak, Armavir, Gegharkunik </w:t>
            </w:r>
            <w:r w:rsidR="009A3397" w:rsidRPr="00DF0421">
              <w:rPr>
                <w:rFonts w:ascii="Akkurat" w:hAnsi="Akkurat" w:cs="Times New Roman"/>
                <w:b/>
                <w:lang w:val="en-US"/>
              </w:rPr>
              <w:t>or</w:t>
            </w:r>
            <w:r w:rsidR="009A3397" w:rsidRPr="00DF0421">
              <w:rPr>
                <w:rFonts w:ascii="Akkurat" w:hAnsi="Akkurat" w:cs="Times New Roman"/>
                <w:lang w:val="en-US"/>
              </w:rPr>
              <w:t xml:space="preserve"> Syunik </w:t>
            </w:r>
            <w:r w:rsidR="00F32B49" w:rsidRPr="00DF0421">
              <w:rPr>
                <w:rFonts w:ascii="Akkurat" w:hAnsi="Akkurat" w:cs="Times New Roman"/>
                <w:lang w:val="en-US"/>
              </w:rPr>
              <w:t>(depending on the region the participant resides in)</w:t>
            </w:r>
            <w:r w:rsidR="003B6274" w:rsidRPr="00DF0421">
              <w:rPr>
                <w:rFonts w:ascii="Akkurat" w:hAnsi="Akkurat" w:cs="Times New Roman"/>
                <w:lang w:val="en-US"/>
              </w:rPr>
              <w:t>. These working groups will be</w:t>
            </w:r>
            <w:r w:rsidR="00BC34EF" w:rsidRPr="00DF0421">
              <w:rPr>
                <w:rFonts w:ascii="Akkurat" w:hAnsi="Akkurat" w:cs="Times New Roman"/>
                <w:lang w:val="en-US"/>
              </w:rPr>
              <w:t xml:space="preserve"> tasked with drafting the alternative reports </w:t>
            </w:r>
            <w:r w:rsidR="00915265" w:rsidRPr="00DF0421">
              <w:rPr>
                <w:rFonts w:ascii="Akkurat" w:hAnsi="Akkurat" w:cs="Times New Roman"/>
                <w:lang w:val="en-US"/>
              </w:rPr>
              <w:t xml:space="preserve">to UN treaty bodies </w:t>
            </w:r>
            <w:r w:rsidR="00BC34EF" w:rsidRPr="00DF0421">
              <w:rPr>
                <w:rFonts w:ascii="Akkurat" w:hAnsi="Akkurat" w:cs="Times New Roman"/>
                <w:lang w:val="en-US"/>
              </w:rPr>
              <w:t>under guidance of appointed coaches. Please, let us know whether you will be available to join</w:t>
            </w:r>
            <w:r w:rsidR="00FF4626" w:rsidRPr="00DF0421">
              <w:rPr>
                <w:rFonts w:ascii="Akkurat" w:hAnsi="Akkurat" w:cs="Times New Roman"/>
                <w:lang w:val="en-US"/>
              </w:rPr>
              <w:t xml:space="preserve"> one of those working groups:</w:t>
            </w:r>
          </w:p>
        </w:tc>
        <w:tc>
          <w:tcPr>
            <w:tcW w:w="6102" w:type="dxa"/>
            <w:shd w:val="clear" w:color="auto" w:fill="auto"/>
          </w:tcPr>
          <w:p w14:paraId="66531F79" w14:textId="77777777" w:rsidR="00933A91" w:rsidRPr="00DF0421" w:rsidRDefault="00933A91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  <w:tr w:rsidR="00933A91" w:rsidRPr="00DF0421" w14:paraId="67658812" w14:textId="77777777" w:rsidTr="008266EA">
        <w:tc>
          <w:tcPr>
            <w:tcW w:w="4158" w:type="dxa"/>
            <w:shd w:val="clear" w:color="auto" w:fill="auto"/>
          </w:tcPr>
          <w:p w14:paraId="3AE483C3" w14:textId="726EE733" w:rsidR="00933A91" w:rsidRPr="00DF0421" w:rsidRDefault="009B6256" w:rsidP="00B87EF5">
            <w:pPr>
              <w:pStyle w:val="TableContents"/>
              <w:jc w:val="both"/>
              <w:rPr>
                <w:rFonts w:ascii="Akkurat" w:hAnsi="Akkurat" w:cs="Times New Roman"/>
                <w:lang w:val="en-US"/>
              </w:rPr>
            </w:pPr>
            <w:r w:rsidRPr="00DF0421">
              <w:rPr>
                <w:rFonts w:ascii="Akkurat" w:hAnsi="Akkurat" w:cs="Times New Roman"/>
                <w:lang w:val="en-US"/>
              </w:rPr>
              <w:t>Please, kindly indicate, if you have a disability and/or any special (including dietary) requirements that may require accommodation (this information will in no way affect your chances of being selected): </w:t>
            </w:r>
            <w:bookmarkStart w:id="0" w:name="_GoBack"/>
            <w:bookmarkEnd w:id="0"/>
          </w:p>
        </w:tc>
        <w:tc>
          <w:tcPr>
            <w:tcW w:w="6102" w:type="dxa"/>
            <w:shd w:val="clear" w:color="auto" w:fill="auto"/>
          </w:tcPr>
          <w:p w14:paraId="6B9FAABA" w14:textId="77777777" w:rsidR="00933A91" w:rsidRPr="00DF0421" w:rsidRDefault="00933A91" w:rsidP="004834A0">
            <w:pPr>
              <w:pStyle w:val="TableContents"/>
              <w:snapToGrid w:val="0"/>
              <w:jc w:val="both"/>
              <w:rPr>
                <w:rFonts w:ascii="Akkurat" w:hAnsi="Akkurat" w:cs="Times New Roman"/>
                <w:lang w:val="hy-AM"/>
              </w:rPr>
            </w:pPr>
          </w:p>
        </w:tc>
      </w:tr>
    </w:tbl>
    <w:p w14:paraId="3D2206F6" w14:textId="77777777" w:rsidR="004335A9" w:rsidRPr="00DF0421" w:rsidRDefault="004335A9" w:rsidP="004834A0">
      <w:pPr>
        <w:jc w:val="both"/>
        <w:rPr>
          <w:rFonts w:ascii="Akkurat" w:hAnsi="Akkurat"/>
          <w:b/>
          <w:sz w:val="20"/>
          <w:szCs w:val="20"/>
          <w:lang w:val="hy-AM"/>
        </w:rPr>
      </w:pPr>
    </w:p>
    <w:p w14:paraId="5D71DED6" w14:textId="77777777" w:rsidR="00F12B15" w:rsidRPr="00DF0421" w:rsidRDefault="00F12B15" w:rsidP="004834A0">
      <w:pPr>
        <w:jc w:val="both"/>
        <w:rPr>
          <w:rFonts w:ascii="Akkurat" w:hAnsi="Akkurat"/>
          <w:b/>
          <w:sz w:val="20"/>
          <w:szCs w:val="20"/>
          <w:lang w:val="hy-AM"/>
        </w:rPr>
      </w:pPr>
    </w:p>
    <w:p w14:paraId="747E9EEA" w14:textId="77777777" w:rsidR="008266EA" w:rsidRPr="00DF0421" w:rsidRDefault="008266EA" w:rsidP="004834A0">
      <w:pPr>
        <w:jc w:val="both"/>
        <w:rPr>
          <w:rFonts w:ascii="Akkurat" w:hAnsi="Akkurat"/>
          <w:b/>
          <w:sz w:val="20"/>
          <w:szCs w:val="20"/>
          <w:lang w:val="hy-AM"/>
        </w:rPr>
      </w:pPr>
    </w:p>
    <w:p w14:paraId="38A37BC8" w14:textId="77777777" w:rsidR="008266EA" w:rsidRPr="00DF0421" w:rsidRDefault="008266EA" w:rsidP="004834A0">
      <w:pPr>
        <w:jc w:val="both"/>
        <w:rPr>
          <w:rFonts w:ascii="Akkurat" w:hAnsi="Akkurat"/>
          <w:b/>
          <w:sz w:val="20"/>
          <w:szCs w:val="20"/>
          <w:lang w:val="hy-AM"/>
        </w:rPr>
      </w:pPr>
    </w:p>
    <w:p w14:paraId="72D07C66" w14:textId="77777777" w:rsidR="008266EA" w:rsidRPr="00DF0421" w:rsidRDefault="008266EA" w:rsidP="004834A0">
      <w:pPr>
        <w:jc w:val="both"/>
        <w:rPr>
          <w:rFonts w:ascii="Akkurat" w:hAnsi="Akkurat"/>
          <w:b/>
          <w:sz w:val="20"/>
          <w:szCs w:val="20"/>
          <w:lang w:val="hy-AM"/>
        </w:rPr>
      </w:pPr>
    </w:p>
    <w:p w14:paraId="43413F9A" w14:textId="77777777" w:rsidR="008266EA" w:rsidRPr="00DF0421" w:rsidRDefault="008266EA" w:rsidP="004834A0">
      <w:pPr>
        <w:jc w:val="both"/>
        <w:rPr>
          <w:rFonts w:ascii="Akkurat" w:hAnsi="Akkurat"/>
          <w:b/>
          <w:sz w:val="20"/>
          <w:szCs w:val="20"/>
          <w:lang w:val="hy-AM"/>
        </w:rPr>
      </w:pPr>
    </w:p>
    <w:p w14:paraId="3931DC2D" w14:textId="77777777" w:rsidR="008266EA" w:rsidRPr="00DF0421" w:rsidRDefault="008266EA" w:rsidP="004834A0">
      <w:pPr>
        <w:jc w:val="both"/>
        <w:rPr>
          <w:rFonts w:ascii="Akkurat" w:hAnsi="Akkurat"/>
          <w:b/>
          <w:sz w:val="20"/>
          <w:szCs w:val="20"/>
          <w:lang w:val="hy-AM"/>
        </w:rPr>
      </w:pPr>
    </w:p>
    <w:p w14:paraId="48D86D09" w14:textId="77777777" w:rsidR="008266EA" w:rsidRPr="00DF0421" w:rsidRDefault="008266EA" w:rsidP="004834A0">
      <w:pPr>
        <w:jc w:val="both"/>
        <w:rPr>
          <w:rFonts w:ascii="Akkurat" w:hAnsi="Akkurat"/>
          <w:b/>
          <w:sz w:val="20"/>
          <w:szCs w:val="20"/>
          <w:lang w:val="hy-AM"/>
        </w:rPr>
      </w:pPr>
    </w:p>
    <w:p w14:paraId="31DBBF12" w14:textId="77777777" w:rsidR="008266EA" w:rsidRPr="00DF0421" w:rsidRDefault="008266EA" w:rsidP="004834A0">
      <w:pPr>
        <w:jc w:val="both"/>
        <w:rPr>
          <w:rFonts w:ascii="Akkurat" w:hAnsi="Akkurat"/>
          <w:b/>
          <w:sz w:val="20"/>
          <w:szCs w:val="20"/>
          <w:lang w:val="hy-AM"/>
        </w:rPr>
      </w:pPr>
    </w:p>
    <w:p w14:paraId="563DF658" w14:textId="77777777" w:rsidR="008266EA" w:rsidRPr="00DF0421" w:rsidRDefault="008266EA" w:rsidP="004834A0">
      <w:pPr>
        <w:jc w:val="both"/>
        <w:rPr>
          <w:rFonts w:ascii="Akkurat" w:hAnsi="Akkurat"/>
          <w:b/>
          <w:sz w:val="20"/>
          <w:szCs w:val="20"/>
          <w:lang w:val="hy-AM"/>
        </w:rPr>
      </w:pPr>
    </w:p>
    <w:p w14:paraId="222081E3" w14:textId="77777777" w:rsidR="008266EA" w:rsidRPr="00DF0421" w:rsidRDefault="008266EA" w:rsidP="004834A0">
      <w:pPr>
        <w:jc w:val="both"/>
        <w:rPr>
          <w:rFonts w:ascii="Akkurat" w:hAnsi="Akkurat"/>
          <w:b/>
          <w:sz w:val="20"/>
          <w:szCs w:val="20"/>
          <w:lang w:val="hy-AM"/>
        </w:rPr>
      </w:pPr>
    </w:p>
    <w:p w14:paraId="63E748BA" w14:textId="77777777" w:rsidR="00836451" w:rsidRDefault="00836451" w:rsidP="004834A0">
      <w:pPr>
        <w:jc w:val="both"/>
        <w:rPr>
          <w:rFonts w:ascii="Sylfaen" w:hAnsi="Sylfaen"/>
          <w:b/>
          <w:sz w:val="20"/>
          <w:szCs w:val="20"/>
          <w:lang w:val="hy-AM"/>
        </w:rPr>
      </w:pPr>
    </w:p>
    <w:sectPr w:rsidR="00836451" w:rsidSect="002E458B">
      <w:headerReference w:type="default" r:id="rId12"/>
      <w:footerReference w:type="default" r:id="rId13"/>
      <w:pgSz w:w="12240" w:h="15840"/>
      <w:pgMar w:top="1440" w:right="16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DDCB6" w14:textId="77777777" w:rsidR="00C20FC7" w:rsidRDefault="00C20FC7" w:rsidP="00990033">
      <w:pPr>
        <w:spacing w:after="0" w:line="240" w:lineRule="auto"/>
      </w:pPr>
      <w:r>
        <w:separator/>
      </w:r>
    </w:p>
  </w:endnote>
  <w:endnote w:type="continuationSeparator" w:id="0">
    <w:p w14:paraId="57D95D16" w14:textId="77777777" w:rsidR="00C20FC7" w:rsidRDefault="00C20FC7" w:rsidP="0099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6873631"/>
      <w:docPartObj>
        <w:docPartGallery w:val="Page Numbers (Bottom of Page)"/>
        <w:docPartUnique/>
      </w:docPartObj>
    </w:sdtPr>
    <w:sdtEndPr>
      <w:rPr>
        <w:rFonts w:ascii="Akkurat" w:hAnsi="Akkurat"/>
        <w:noProof/>
      </w:rPr>
    </w:sdtEndPr>
    <w:sdtContent>
      <w:p w14:paraId="5C7C3E52" w14:textId="77777777" w:rsidR="00795906" w:rsidRPr="00282EB6" w:rsidRDefault="007C7C24">
        <w:pPr>
          <w:pStyle w:val="Footer"/>
          <w:jc w:val="right"/>
          <w:rPr>
            <w:rFonts w:ascii="Akkurat" w:hAnsi="Akkurat"/>
          </w:rPr>
        </w:pPr>
        <w:r w:rsidRPr="00282EB6">
          <w:rPr>
            <w:rFonts w:ascii="Akkurat" w:hAnsi="Akkurat" w:cs="Times New Roman"/>
          </w:rPr>
          <w:fldChar w:fldCharType="begin"/>
        </w:r>
        <w:r w:rsidR="00795906" w:rsidRPr="00282EB6">
          <w:rPr>
            <w:rFonts w:ascii="Akkurat" w:hAnsi="Akkurat" w:cs="Times New Roman"/>
          </w:rPr>
          <w:instrText xml:space="preserve"> PAGE   \* MERGEFORMAT </w:instrText>
        </w:r>
        <w:r w:rsidRPr="00282EB6">
          <w:rPr>
            <w:rFonts w:ascii="Akkurat" w:hAnsi="Akkurat" w:cs="Times New Roman"/>
          </w:rPr>
          <w:fldChar w:fldCharType="separate"/>
        </w:r>
        <w:r w:rsidR="00A52C1C">
          <w:rPr>
            <w:rFonts w:ascii="Akkurat" w:hAnsi="Akkurat" w:cs="Times New Roman"/>
            <w:noProof/>
          </w:rPr>
          <w:t>1</w:t>
        </w:r>
        <w:r w:rsidRPr="00282EB6">
          <w:rPr>
            <w:rFonts w:ascii="Akkurat" w:hAnsi="Akkurat" w:cs="Times New Roman"/>
            <w:noProof/>
          </w:rPr>
          <w:fldChar w:fldCharType="end"/>
        </w:r>
      </w:p>
    </w:sdtContent>
  </w:sdt>
  <w:p w14:paraId="256FA489" w14:textId="77777777" w:rsidR="005E38C2" w:rsidRPr="007D6361" w:rsidRDefault="005E38C2" w:rsidP="005E38C2">
    <w:pPr>
      <w:pStyle w:val="NormalWeb"/>
      <w:shd w:val="clear" w:color="auto" w:fill="FFFFFF"/>
      <w:spacing w:before="0" w:beforeAutospacing="0" w:after="0" w:afterAutospacing="0"/>
      <w:textAlignment w:val="baseline"/>
      <w:rPr>
        <w:rFonts w:ascii="Akkurat" w:hAnsi="Akkurat"/>
        <w:color w:val="000000"/>
        <w:sz w:val="21"/>
        <w:szCs w:val="21"/>
      </w:rPr>
    </w:pPr>
    <w:r w:rsidRPr="007D6361">
      <w:rPr>
        <w:rStyle w:val="Emphasis"/>
        <w:rFonts w:ascii="Akkurat" w:hAnsi="Akkurat"/>
        <w:color w:val="000000"/>
        <w:sz w:val="21"/>
        <w:szCs w:val="21"/>
        <w:bdr w:val="none" w:sz="0" w:space="0" w:color="auto" w:frame="1"/>
      </w:rPr>
      <w:t>EIDHR/2016/376-915</w:t>
    </w:r>
  </w:p>
  <w:p w14:paraId="4707DFF4" w14:textId="77777777" w:rsidR="005E38C2" w:rsidRPr="007D6361" w:rsidRDefault="005E38C2" w:rsidP="00282EB6">
    <w:pPr>
      <w:pStyle w:val="NormalWeb"/>
      <w:shd w:val="clear" w:color="auto" w:fill="FFFFFF"/>
      <w:tabs>
        <w:tab w:val="right" w:pos="9192"/>
      </w:tabs>
      <w:spacing w:before="0" w:beforeAutospacing="0" w:after="0" w:afterAutospacing="0"/>
      <w:textAlignment w:val="baseline"/>
      <w:rPr>
        <w:rFonts w:ascii="Akkurat" w:hAnsi="Akkurat"/>
        <w:color w:val="000000"/>
        <w:sz w:val="21"/>
        <w:szCs w:val="21"/>
      </w:rPr>
    </w:pPr>
    <w:r w:rsidRPr="007D6361">
      <w:rPr>
        <w:rStyle w:val="Emphasis"/>
        <w:rFonts w:ascii="Akkurat" w:hAnsi="Akkurat"/>
        <w:color w:val="000000"/>
        <w:sz w:val="21"/>
        <w:szCs w:val="21"/>
        <w:bdr w:val="none" w:sz="0" w:space="0" w:color="auto" w:frame="1"/>
      </w:rPr>
      <w:t>This project is funded by the European Union</w:t>
    </w:r>
    <w:r w:rsidR="00282EB6">
      <w:rPr>
        <w:rStyle w:val="Emphasis"/>
        <w:rFonts w:ascii="Akkurat" w:hAnsi="Akkurat"/>
        <w:color w:val="000000"/>
        <w:sz w:val="21"/>
        <w:szCs w:val="21"/>
        <w:bdr w:val="none" w:sz="0" w:space="0" w:color="auto" w:frame="1"/>
      </w:rPr>
      <w:tab/>
    </w:r>
  </w:p>
  <w:p w14:paraId="142778B9" w14:textId="77777777" w:rsidR="002671A1" w:rsidRPr="00F12B15" w:rsidRDefault="002671A1" w:rsidP="00EC3AE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EB67B" w14:textId="77777777" w:rsidR="00C20FC7" w:rsidRDefault="00C20FC7" w:rsidP="00990033">
      <w:pPr>
        <w:spacing w:after="0" w:line="240" w:lineRule="auto"/>
      </w:pPr>
      <w:r>
        <w:separator/>
      </w:r>
    </w:p>
  </w:footnote>
  <w:footnote w:type="continuationSeparator" w:id="0">
    <w:p w14:paraId="67E772FC" w14:textId="77777777" w:rsidR="00C20FC7" w:rsidRDefault="00C20FC7" w:rsidP="0099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38BAA" w14:textId="79DEBAE7" w:rsidR="00990033" w:rsidRPr="00F12B15" w:rsidRDefault="00990033" w:rsidP="009A3202">
    <w:pPr>
      <w:pStyle w:val="Header"/>
      <w:tabs>
        <w:tab w:val="clear" w:pos="9072"/>
        <w:tab w:val="right" w:pos="10206"/>
      </w:tabs>
      <w:ind w:left="-993" w:right="-101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956E7"/>
    <w:multiLevelType w:val="hybridMultilevel"/>
    <w:tmpl w:val="E438C51C"/>
    <w:lvl w:ilvl="0" w:tplc="CF16F4DA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D21A1"/>
    <w:multiLevelType w:val="multilevel"/>
    <w:tmpl w:val="BDAE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67288"/>
    <w:multiLevelType w:val="hybridMultilevel"/>
    <w:tmpl w:val="BFBAD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F29C0"/>
    <w:multiLevelType w:val="hybridMultilevel"/>
    <w:tmpl w:val="EFA67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67F9B"/>
    <w:multiLevelType w:val="hybridMultilevel"/>
    <w:tmpl w:val="6826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32FAF"/>
    <w:multiLevelType w:val="hybridMultilevel"/>
    <w:tmpl w:val="2C121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83587F"/>
    <w:multiLevelType w:val="hybridMultilevel"/>
    <w:tmpl w:val="779AB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A507DD"/>
    <w:multiLevelType w:val="hybridMultilevel"/>
    <w:tmpl w:val="9FDC33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5B080A7B"/>
    <w:multiLevelType w:val="hybridMultilevel"/>
    <w:tmpl w:val="8F74C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E31D38"/>
    <w:multiLevelType w:val="hybridMultilevel"/>
    <w:tmpl w:val="194A8006"/>
    <w:lvl w:ilvl="0" w:tplc="C338D4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57F84"/>
    <w:multiLevelType w:val="hybridMultilevel"/>
    <w:tmpl w:val="B8B6AAFC"/>
    <w:lvl w:ilvl="0" w:tplc="E5244342">
      <w:numFmt w:val="bullet"/>
      <w:lvlText w:val="-"/>
      <w:lvlJc w:val="left"/>
      <w:pPr>
        <w:ind w:left="9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7B414F2E"/>
    <w:multiLevelType w:val="hybridMultilevel"/>
    <w:tmpl w:val="C08C2D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06"/>
    <w:rsid w:val="000165BF"/>
    <w:rsid w:val="00022722"/>
    <w:rsid w:val="000272C9"/>
    <w:rsid w:val="00027779"/>
    <w:rsid w:val="00052B6F"/>
    <w:rsid w:val="000646C9"/>
    <w:rsid w:val="00072DE6"/>
    <w:rsid w:val="00085FD5"/>
    <w:rsid w:val="0009477D"/>
    <w:rsid w:val="000C1C35"/>
    <w:rsid w:val="000E6D46"/>
    <w:rsid w:val="000F660C"/>
    <w:rsid w:val="00117321"/>
    <w:rsid w:val="0013390A"/>
    <w:rsid w:val="00150519"/>
    <w:rsid w:val="0015263B"/>
    <w:rsid w:val="00174571"/>
    <w:rsid w:val="00181D4D"/>
    <w:rsid w:val="001831BD"/>
    <w:rsid w:val="0018449F"/>
    <w:rsid w:val="001977D2"/>
    <w:rsid w:val="001A250B"/>
    <w:rsid w:val="001A4048"/>
    <w:rsid w:val="001A72CC"/>
    <w:rsid w:val="001C65C1"/>
    <w:rsid w:val="001F5A4A"/>
    <w:rsid w:val="001F76E8"/>
    <w:rsid w:val="00204607"/>
    <w:rsid w:val="00232111"/>
    <w:rsid w:val="00246930"/>
    <w:rsid w:val="00253E96"/>
    <w:rsid w:val="00262365"/>
    <w:rsid w:val="002643AC"/>
    <w:rsid w:val="002671A1"/>
    <w:rsid w:val="00282EB6"/>
    <w:rsid w:val="00285E87"/>
    <w:rsid w:val="00296018"/>
    <w:rsid w:val="002976A4"/>
    <w:rsid w:val="002B42C7"/>
    <w:rsid w:val="002D0FFD"/>
    <w:rsid w:val="002E458B"/>
    <w:rsid w:val="002E6E0C"/>
    <w:rsid w:val="003378F8"/>
    <w:rsid w:val="00341C1F"/>
    <w:rsid w:val="00345D6A"/>
    <w:rsid w:val="0035128F"/>
    <w:rsid w:val="00362DC2"/>
    <w:rsid w:val="00372166"/>
    <w:rsid w:val="00372256"/>
    <w:rsid w:val="00374D68"/>
    <w:rsid w:val="00384B11"/>
    <w:rsid w:val="003A21A8"/>
    <w:rsid w:val="003A4341"/>
    <w:rsid w:val="003A6B78"/>
    <w:rsid w:val="003A6F34"/>
    <w:rsid w:val="003B6274"/>
    <w:rsid w:val="003C6C7A"/>
    <w:rsid w:val="003D268E"/>
    <w:rsid w:val="003F58AE"/>
    <w:rsid w:val="004055CD"/>
    <w:rsid w:val="004163CF"/>
    <w:rsid w:val="00425027"/>
    <w:rsid w:val="004335A9"/>
    <w:rsid w:val="00437457"/>
    <w:rsid w:val="00460182"/>
    <w:rsid w:val="0046364E"/>
    <w:rsid w:val="00471096"/>
    <w:rsid w:val="00473716"/>
    <w:rsid w:val="004834A0"/>
    <w:rsid w:val="00497CE7"/>
    <w:rsid w:val="004B1D81"/>
    <w:rsid w:val="004E3617"/>
    <w:rsid w:val="0051010F"/>
    <w:rsid w:val="00535A30"/>
    <w:rsid w:val="00536EA9"/>
    <w:rsid w:val="00557339"/>
    <w:rsid w:val="0056288F"/>
    <w:rsid w:val="005875A6"/>
    <w:rsid w:val="00592FB7"/>
    <w:rsid w:val="00595CFF"/>
    <w:rsid w:val="005B130C"/>
    <w:rsid w:val="005C016C"/>
    <w:rsid w:val="005D49BA"/>
    <w:rsid w:val="005E38C2"/>
    <w:rsid w:val="00603D70"/>
    <w:rsid w:val="006320F4"/>
    <w:rsid w:val="00632655"/>
    <w:rsid w:val="00664D0F"/>
    <w:rsid w:val="006678AD"/>
    <w:rsid w:val="00672CF7"/>
    <w:rsid w:val="00696786"/>
    <w:rsid w:val="00696F5A"/>
    <w:rsid w:val="006B4455"/>
    <w:rsid w:val="006C0A21"/>
    <w:rsid w:val="006C2A77"/>
    <w:rsid w:val="006E19D3"/>
    <w:rsid w:val="006F2694"/>
    <w:rsid w:val="006F4B26"/>
    <w:rsid w:val="006F7707"/>
    <w:rsid w:val="007019BF"/>
    <w:rsid w:val="0070538F"/>
    <w:rsid w:val="007053CE"/>
    <w:rsid w:val="00710508"/>
    <w:rsid w:val="00715453"/>
    <w:rsid w:val="007175B9"/>
    <w:rsid w:val="00745653"/>
    <w:rsid w:val="0076062B"/>
    <w:rsid w:val="00761978"/>
    <w:rsid w:val="00761FA0"/>
    <w:rsid w:val="00772F06"/>
    <w:rsid w:val="007848F1"/>
    <w:rsid w:val="00785054"/>
    <w:rsid w:val="00790DC3"/>
    <w:rsid w:val="00795906"/>
    <w:rsid w:val="007A5D83"/>
    <w:rsid w:val="007C7C24"/>
    <w:rsid w:val="007D6361"/>
    <w:rsid w:val="007E2478"/>
    <w:rsid w:val="007F284D"/>
    <w:rsid w:val="007F28EC"/>
    <w:rsid w:val="007F67FB"/>
    <w:rsid w:val="00801CB0"/>
    <w:rsid w:val="008044A9"/>
    <w:rsid w:val="00812953"/>
    <w:rsid w:val="008266EA"/>
    <w:rsid w:val="00834C47"/>
    <w:rsid w:val="00836451"/>
    <w:rsid w:val="00853FBD"/>
    <w:rsid w:val="008559E3"/>
    <w:rsid w:val="00866B75"/>
    <w:rsid w:val="00866FFA"/>
    <w:rsid w:val="00874422"/>
    <w:rsid w:val="00885721"/>
    <w:rsid w:val="00890A35"/>
    <w:rsid w:val="00892536"/>
    <w:rsid w:val="008A4C78"/>
    <w:rsid w:val="008A60D4"/>
    <w:rsid w:val="008C30D1"/>
    <w:rsid w:val="008C3DEB"/>
    <w:rsid w:val="008F39A5"/>
    <w:rsid w:val="008F66EC"/>
    <w:rsid w:val="00901E13"/>
    <w:rsid w:val="00902D94"/>
    <w:rsid w:val="009137DD"/>
    <w:rsid w:val="00915265"/>
    <w:rsid w:val="00916BA1"/>
    <w:rsid w:val="00933A91"/>
    <w:rsid w:val="00935A19"/>
    <w:rsid w:val="00990033"/>
    <w:rsid w:val="009931B7"/>
    <w:rsid w:val="009A1F0F"/>
    <w:rsid w:val="009A275A"/>
    <w:rsid w:val="009A3202"/>
    <w:rsid w:val="009A3397"/>
    <w:rsid w:val="009B6256"/>
    <w:rsid w:val="009D148A"/>
    <w:rsid w:val="009E32EB"/>
    <w:rsid w:val="009F5A02"/>
    <w:rsid w:val="00A169BD"/>
    <w:rsid w:val="00A52C1C"/>
    <w:rsid w:val="00A657FC"/>
    <w:rsid w:val="00A72EB5"/>
    <w:rsid w:val="00A81D25"/>
    <w:rsid w:val="00A82820"/>
    <w:rsid w:val="00A82CDE"/>
    <w:rsid w:val="00A85CE5"/>
    <w:rsid w:val="00AB7008"/>
    <w:rsid w:val="00AD41AA"/>
    <w:rsid w:val="00AD7F5F"/>
    <w:rsid w:val="00AE091F"/>
    <w:rsid w:val="00AE752E"/>
    <w:rsid w:val="00B01B15"/>
    <w:rsid w:val="00B0511B"/>
    <w:rsid w:val="00B14B88"/>
    <w:rsid w:val="00B20063"/>
    <w:rsid w:val="00B35757"/>
    <w:rsid w:val="00B47013"/>
    <w:rsid w:val="00B536B8"/>
    <w:rsid w:val="00B567E3"/>
    <w:rsid w:val="00B61914"/>
    <w:rsid w:val="00B81F7B"/>
    <w:rsid w:val="00B844A7"/>
    <w:rsid w:val="00B84FD8"/>
    <w:rsid w:val="00B87EF5"/>
    <w:rsid w:val="00BA404A"/>
    <w:rsid w:val="00BA6521"/>
    <w:rsid w:val="00BC07B0"/>
    <w:rsid w:val="00BC34EF"/>
    <w:rsid w:val="00BC4A4D"/>
    <w:rsid w:val="00BD1AF2"/>
    <w:rsid w:val="00BF21E3"/>
    <w:rsid w:val="00C20FC7"/>
    <w:rsid w:val="00C4045A"/>
    <w:rsid w:val="00C53525"/>
    <w:rsid w:val="00C63BF5"/>
    <w:rsid w:val="00C83FD7"/>
    <w:rsid w:val="00C86D15"/>
    <w:rsid w:val="00C91A9D"/>
    <w:rsid w:val="00C955A4"/>
    <w:rsid w:val="00CA5B0D"/>
    <w:rsid w:val="00CA7FC2"/>
    <w:rsid w:val="00CB75C3"/>
    <w:rsid w:val="00CD2561"/>
    <w:rsid w:val="00CF308C"/>
    <w:rsid w:val="00D21BB8"/>
    <w:rsid w:val="00D34E3C"/>
    <w:rsid w:val="00D368FA"/>
    <w:rsid w:val="00D426B4"/>
    <w:rsid w:val="00D8401A"/>
    <w:rsid w:val="00D85800"/>
    <w:rsid w:val="00DB0E0F"/>
    <w:rsid w:val="00DB0FB6"/>
    <w:rsid w:val="00DB3544"/>
    <w:rsid w:val="00DF0421"/>
    <w:rsid w:val="00DF7E76"/>
    <w:rsid w:val="00E40923"/>
    <w:rsid w:val="00E86D68"/>
    <w:rsid w:val="00EB17F1"/>
    <w:rsid w:val="00EB6A73"/>
    <w:rsid w:val="00EC3AE2"/>
    <w:rsid w:val="00EC3DE3"/>
    <w:rsid w:val="00EC6AAE"/>
    <w:rsid w:val="00ED6FE5"/>
    <w:rsid w:val="00EF2698"/>
    <w:rsid w:val="00EF3E9B"/>
    <w:rsid w:val="00EF7907"/>
    <w:rsid w:val="00F12B15"/>
    <w:rsid w:val="00F32B49"/>
    <w:rsid w:val="00F40D92"/>
    <w:rsid w:val="00F473B2"/>
    <w:rsid w:val="00F70DF5"/>
    <w:rsid w:val="00F97937"/>
    <w:rsid w:val="00FB5C47"/>
    <w:rsid w:val="00FD2B85"/>
    <w:rsid w:val="00FE1812"/>
    <w:rsid w:val="00FF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FF415"/>
  <w15:docId w15:val="{53C08CB1-4383-461A-AC42-429B89B2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033"/>
  </w:style>
  <w:style w:type="paragraph" w:styleId="Footer">
    <w:name w:val="footer"/>
    <w:basedOn w:val="Normal"/>
    <w:link w:val="FooterChar"/>
    <w:uiPriority w:val="99"/>
    <w:unhideWhenUsed/>
    <w:rsid w:val="00990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033"/>
  </w:style>
  <w:style w:type="character" w:styleId="Hyperlink">
    <w:name w:val="Hyperlink"/>
    <w:basedOn w:val="DefaultParagraphFont"/>
    <w:uiPriority w:val="99"/>
    <w:unhideWhenUsed/>
    <w:rsid w:val="009931B7"/>
    <w:rPr>
      <w:color w:val="0563C1" w:themeColor="hyperlink"/>
      <w:u w:val="single"/>
    </w:rPr>
  </w:style>
  <w:style w:type="paragraph" w:customStyle="1" w:styleId="TableContents">
    <w:name w:val="Table Contents"/>
    <w:basedOn w:val="Normal"/>
    <w:rsid w:val="004335A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E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38C2"/>
    <w:rPr>
      <w:i/>
      <w:iCs/>
    </w:rPr>
  </w:style>
  <w:style w:type="character" w:styleId="Strong">
    <w:name w:val="Strong"/>
    <w:basedOn w:val="DefaultParagraphFont"/>
    <w:uiPriority w:val="22"/>
    <w:qFormat/>
    <w:rsid w:val="00935A1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169B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C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92F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5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9037">
              <w:marLeft w:val="15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  <w:div w:id="1173102519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982">
          <w:marLeft w:val="1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5556">
              <w:marLeft w:val="15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0E0E0"/>
              </w:divBdr>
            </w:div>
          </w:divsChild>
        </w:div>
      </w:divsChild>
    </w:div>
    <w:div w:id="768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0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775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0960">
                              <w:marLeft w:val="0"/>
                              <w:marRight w:val="7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53082">
                              <w:marLeft w:val="0"/>
                              <w:marRight w:val="7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E28C06CA0714FA462EDF67234137C" ma:contentTypeVersion="2" ma:contentTypeDescription="Create a new document." ma:contentTypeScope="" ma:versionID="687df6212970e9a324b884fd2d896882">
  <xsd:schema xmlns:xsd="http://www.w3.org/2001/XMLSchema" xmlns:xs="http://www.w3.org/2001/XMLSchema" xmlns:p="http://schemas.microsoft.com/office/2006/metadata/properties" xmlns:ns2="2c7b9d07-98b5-4088-88ba-2326ab7303eb" targetNamespace="http://schemas.microsoft.com/office/2006/metadata/properties" ma:root="true" ma:fieldsID="4d8928e3a7af4ee4a68a69801d1a74c3" ns2:_="">
    <xsd:import namespace="2c7b9d07-98b5-4088-88ba-2326ab730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b9d07-98b5-4088-88ba-2326ab730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2CE0-0E93-4728-99F8-3CFE7E8583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84850-A65A-4A18-8412-B0E26F73FA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78F20-3818-4FC6-B478-C7DCFC2E8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b9d07-98b5-4088-88ba-2326ab730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20F4AF-B002-42B8-83F3-360B09C1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Diaconu</dc:creator>
  <cp:keywords/>
  <dc:description/>
  <cp:lastModifiedBy>Anush</cp:lastModifiedBy>
  <cp:revision>21</cp:revision>
  <cp:lastPrinted>2015-10-12T10:51:00Z</cp:lastPrinted>
  <dcterms:created xsi:type="dcterms:W3CDTF">2018-05-21T10:14:00Z</dcterms:created>
  <dcterms:modified xsi:type="dcterms:W3CDTF">2018-05-30T14:22:00Z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0x0101004A1E28C06CA0714FA462EDF67234137C</vt:lpwstr>
  </property>
</Properties>
</file>